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315" w:rsidRPr="001421D1" w:rsidRDefault="00501315">
      <w:pPr>
        <w:pStyle w:val="Default"/>
        <w:rPr>
          <w:rFonts w:ascii="Arial" w:hAnsi="Arial" w:cs="Arial"/>
          <w:sz w:val="20"/>
          <w:szCs w:val="20"/>
        </w:rPr>
      </w:pPr>
    </w:p>
    <w:p w:rsidR="00501315" w:rsidRPr="001421D1" w:rsidRDefault="00501315">
      <w:pPr>
        <w:pStyle w:val="CM3"/>
        <w:spacing w:after="425"/>
        <w:jc w:val="center"/>
        <w:rPr>
          <w:rFonts w:ascii="Arial" w:hAnsi="Arial" w:cs="Arial"/>
          <w:color w:val="000000"/>
          <w:sz w:val="23"/>
          <w:szCs w:val="23"/>
        </w:rPr>
      </w:pPr>
      <w:r w:rsidRPr="001421D1">
        <w:rPr>
          <w:rFonts w:ascii="Arial" w:hAnsi="Arial" w:cs="Arial"/>
          <w:b/>
          <w:bCs/>
          <w:color w:val="000000"/>
          <w:sz w:val="23"/>
          <w:szCs w:val="23"/>
        </w:rPr>
        <w:t xml:space="preserve">Erklärung zur Übertragung der Nutzungs-und Verwertungsrechte </w:t>
      </w:r>
    </w:p>
    <w:p w:rsidR="00501315" w:rsidRPr="001421D1" w:rsidRDefault="00501315">
      <w:pPr>
        <w:pStyle w:val="CM3"/>
        <w:spacing w:after="425" w:line="360" w:lineRule="atLeast"/>
        <w:ind w:right="395"/>
        <w:rPr>
          <w:rFonts w:ascii="Arial" w:hAnsi="Arial" w:cs="Arial"/>
          <w:color w:val="000000"/>
          <w:sz w:val="22"/>
          <w:szCs w:val="22"/>
        </w:rPr>
      </w:pPr>
      <w:r w:rsidRPr="001421D1">
        <w:rPr>
          <w:rFonts w:ascii="Arial" w:hAnsi="Arial" w:cs="Arial"/>
          <w:i/>
          <w:iCs/>
          <w:color w:val="000000"/>
          <w:sz w:val="22"/>
          <w:szCs w:val="22"/>
        </w:rPr>
        <w:t>a) Bei der Teilnahme von Minderjährige</w:t>
      </w:r>
      <w:bookmarkStart w:id="0" w:name="_GoBack"/>
      <w:bookmarkEnd w:id="0"/>
      <w:r w:rsidRPr="001421D1">
        <w:rPr>
          <w:rFonts w:ascii="Arial" w:hAnsi="Arial" w:cs="Arial"/>
          <w:i/>
          <w:iCs/>
          <w:color w:val="000000"/>
          <w:sz w:val="22"/>
          <w:szCs w:val="22"/>
        </w:rPr>
        <w:t xml:space="preserve">n ist die Einwilligung eines Erziehungsberechtigten erforderlich. b) Wenn Sie nicht bereit sind, die hier stehende Erklärung abzugeben, so verzichten Sie bitte auf die Abgabe einer Unterschrift und die Teilnahme an der Produktion. </w:t>
      </w:r>
    </w:p>
    <w:p w:rsidR="00501315" w:rsidRPr="001421D1" w:rsidRDefault="00501315">
      <w:pPr>
        <w:pStyle w:val="CM4"/>
        <w:spacing w:after="230" w:line="420" w:lineRule="atLeast"/>
        <w:rPr>
          <w:rFonts w:ascii="Arial" w:hAnsi="Arial" w:cs="Arial"/>
          <w:color w:val="000000"/>
          <w:sz w:val="23"/>
          <w:szCs w:val="23"/>
        </w:rPr>
      </w:pPr>
      <w:r w:rsidRPr="001421D1">
        <w:rPr>
          <w:rFonts w:ascii="Arial" w:hAnsi="Arial" w:cs="Arial"/>
          <w:color w:val="000000"/>
          <w:sz w:val="23"/>
          <w:szCs w:val="23"/>
        </w:rPr>
        <w:t xml:space="preserve">Hiermit übertrage ich, _______________________________ (Name, Vorname, Funktion), gemäß § 34 und § 79 UrhG zeitlich, räumlich und inhaltlich unbegrenzt sämtliche meiner Nutzungs-, Leistungsschutz-, Verwertungs-und sonstigen Schutzrechte, die im Zuge der Produktion am ____________________ (Datum) in ________________________ (Ort) entstanden sind, auf </w:t>
      </w:r>
    </w:p>
    <w:p w:rsidR="00501315" w:rsidRPr="001421D1" w:rsidRDefault="00501315">
      <w:pPr>
        <w:pStyle w:val="Default"/>
        <w:spacing w:after="230"/>
        <w:rPr>
          <w:rFonts w:ascii="Arial" w:hAnsi="Arial" w:cs="Arial"/>
          <w:sz w:val="23"/>
          <w:szCs w:val="23"/>
        </w:rPr>
      </w:pPr>
      <w:r w:rsidRPr="001421D1">
        <w:rPr>
          <w:rFonts w:ascii="MS Gothic" w:eastAsia="MS Gothic" w:hAnsi="MS Gothic" w:cs="MS Gothic" w:hint="eastAsia"/>
          <w:sz w:val="34"/>
          <w:szCs w:val="34"/>
        </w:rPr>
        <w:t>❏</w:t>
      </w:r>
      <w:r w:rsidRPr="001421D1">
        <w:rPr>
          <w:rFonts w:ascii="Arial" w:hAnsi="Arial" w:cs="Arial"/>
          <w:sz w:val="34"/>
          <w:szCs w:val="34"/>
        </w:rPr>
        <w:t xml:space="preserve"> </w:t>
      </w:r>
      <w:r w:rsidRPr="001421D1">
        <w:rPr>
          <w:rFonts w:ascii="Arial" w:hAnsi="Arial" w:cs="Arial"/>
          <w:sz w:val="23"/>
          <w:szCs w:val="23"/>
        </w:rPr>
        <w:t xml:space="preserve">die </w:t>
      </w:r>
      <w:r w:rsidR="007B4820" w:rsidRPr="001421D1">
        <w:rPr>
          <w:rFonts w:ascii="Arial" w:hAnsi="Arial" w:cs="Arial"/>
          <w:sz w:val="23"/>
          <w:szCs w:val="23"/>
        </w:rPr>
        <w:t xml:space="preserve">Evangelisch-Lutherische Kirche in Bayern </w:t>
      </w:r>
      <w:r w:rsidRPr="001421D1">
        <w:rPr>
          <w:rFonts w:ascii="Arial" w:hAnsi="Arial" w:cs="Arial"/>
          <w:sz w:val="23"/>
          <w:szCs w:val="23"/>
        </w:rPr>
        <w:t xml:space="preserve">bzw. ein von ihr beauftragtes Unternehmen </w:t>
      </w:r>
    </w:p>
    <w:p w:rsidR="00501315" w:rsidRPr="001421D1" w:rsidRDefault="00501315">
      <w:pPr>
        <w:pStyle w:val="Default"/>
        <w:spacing w:after="230"/>
        <w:rPr>
          <w:rFonts w:ascii="Arial" w:hAnsi="Arial" w:cs="Arial"/>
          <w:sz w:val="23"/>
          <w:szCs w:val="23"/>
        </w:rPr>
      </w:pPr>
      <w:r w:rsidRPr="001421D1">
        <w:rPr>
          <w:rFonts w:ascii="MS Gothic" w:eastAsia="MS Gothic" w:hAnsi="MS Gothic" w:cs="MS Gothic" w:hint="eastAsia"/>
          <w:sz w:val="34"/>
          <w:szCs w:val="34"/>
        </w:rPr>
        <w:t>❏</w:t>
      </w:r>
      <w:r w:rsidRPr="001421D1">
        <w:rPr>
          <w:rFonts w:ascii="Arial" w:hAnsi="Arial" w:cs="Arial"/>
          <w:sz w:val="34"/>
          <w:szCs w:val="34"/>
        </w:rPr>
        <w:t xml:space="preserve"> </w:t>
      </w:r>
      <w:r w:rsidRPr="001421D1">
        <w:rPr>
          <w:rFonts w:ascii="Arial" w:hAnsi="Arial" w:cs="Arial"/>
          <w:sz w:val="23"/>
          <w:szCs w:val="23"/>
        </w:rPr>
        <w:t xml:space="preserve">oder den kirchlichen Rechtsträger ________________________________________ zum Zweck der Gestaltung und Veröffentlichung eines Online-Gottesdienstes oder ____________________________________ auf der Plattform </w:t>
      </w:r>
    </w:p>
    <w:p w:rsidR="00501315" w:rsidRPr="001421D1" w:rsidRDefault="00501315">
      <w:pPr>
        <w:pStyle w:val="Default"/>
        <w:ind w:hanging="300"/>
        <w:rPr>
          <w:rFonts w:ascii="Arial" w:hAnsi="Arial" w:cs="Arial"/>
          <w:sz w:val="34"/>
          <w:szCs w:val="34"/>
        </w:rPr>
      </w:pPr>
      <w:r w:rsidRPr="001421D1">
        <w:rPr>
          <w:rFonts w:ascii="MS Gothic" w:eastAsia="MS Gothic" w:hAnsi="MS Gothic" w:cs="MS Gothic" w:hint="eastAsia"/>
          <w:sz w:val="34"/>
          <w:szCs w:val="34"/>
        </w:rPr>
        <w:t>❏</w:t>
      </w:r>
      <w:r w:rsidRPr="001421D1">
        <w:rPr>
          <w:rFonts w:ascii="Arial" w:hAnsi="Arial" w:cs="Arial"/>
          <w:sz w:val="34"/>
          <w:szCs w:val="34"/>
        </w:rPr>
        <w:t xml:space="preserve"> </w:t>
      </w:r>
      <w:r w:rsidRPr="001421D1">
        <w:rPr>
          <w:rFonts w:ascii="Arial" w:hAnsi="Arial" w:cs="Arial"/>
          <w:sz w:val="23"/>
          <w:szCs w:val="23"/>
        </w:rPr>
        <w:t xml:space="preserve">YouTube </w:t>
      </w:r>
      <w:r w:rsidRPr="001421D1">
        <w:rPr>
          <w:rFonts w:ascii="MS Gothic" w:eastAsia="MS Gothic" w:hAnsi="MS Gothic" w:cs="MS Gothic" w:hint="eastAsia"/>
          <w:sz w:val="34"/>
          <w:szCs w:val="34"/>
        </w:rPr>
        <w:t>❏</w:t>
      </w:r>
      <w:r w:rsidRPr="001421D1">
        <w:rPr>
          <w:rFonts w:ascii="Arial" w:hAnsi="Arial" w:cs="Arial"/>
          <w:sz w:val="34"/>
          <w:szCs w:val="34"/>
        </w:rPr>
        <w:t xml:space="preserve"> </w:t>
      </w:r>
      <w:r w:rsidRPr="001421D1">
        <w:rPr>
          <w:rFonts w:ascii="Arial" w:hAnsi="Arial" w:cs="Arial"/>
          <w:sz w:val="23"/>
          <w:szCs w:val="23"/>
        </w:rPr>
        <w:t xml:space="preserve">Facebook </w:t>
      </w:r>
      <w:r w:rsidRPr="001421D1">
        <w:rPr>
          <w:rFonts w:ascii="MS Gothic" w:eastAsia="MS Gothic" w:hAnsi="MS Gothic" w:cs="MS Gothic" w:hint="eastAsia"/>
          <w:sz w:val="34"/>
          <w:szCs w:val="34"/>
        </w:rPr>
        <w:t>❏</w:t>
      </w:r>
      <w:r w:rsidRPr="001421D1">
        <w:rPr>
          <w:rFonts w:ascii="Arial" w:hAnsi="Arial" w:cs="Arial"/>
          <w:sz w:val="34"/>
          <w:szCs w:val="34"/>
        </w:rPr>
        <w:t xml:space="preserve"> </w:t>
      </w:r>
      <w:r w:rsidRPr="001421D1">
        <w:rPr>
          <w:rFonts w:ascii="Arial" w:hAnsi="Arial" w:cs="Arial"/>
          <w:sz w:val="23"/>
          <w:szCs w:val="23"/>
        </w:rPr>
        <w:t xml:space="preserve">Instagram </w:t>
      </w:r>
      <w:r w:rsidRPr="001421D1">
        <w:rPr>
          <w:rFonts w:ascii="MS Gothic" w:eastAsia="MS Gothic" w:hAnsi="MS Gothic" w:cs="MS Gothic" w:hint="eastAsia"/>
          <w:sz w:val="34"/>
          <w:szCs w:val="34"/>
        </w:rPr>
        <w:t>❏</w:t>
      </w:r>
      <w:r w:rsidRPr="001421D1">
        <w:rPr>
          <w:rFonts w:ascii="Arial" w:hAnsi="Arial" w:cs="Arial"/>
          <w:sz w:val="34"/>
          <w:szCs w:val="34"/>
        </w:rPr>
        <w:t xml:space="preserve"> </w:t>
      </w:r>
      <w:r w:rsidRPr="001421D1">
        <w:rPr>
          <w:rFonts w:ascii="Arial" w:hAnsi="Arial" w:cs="Arial"/>
          <w:sz w:val="23"/>
          <w:szCs w:val="23"/>
        </w:rPr>
        <w:t xml:space="preserve">eigener Mediaplayer </w:t>
      </w:r>
      <w:r w:rsidRPr="001421D1">
        <w:rPr>
          <w:rFonts w:ascii="MS Gothic" w:eastAsia="MS Gothic" w:hAnsi="MS Gothic" w:cs="MS Gothic" w:hint="eastAsia"/>
          <w:sz w:val="34"/>
          <w:szCs w:val="34"/>
        </w:rPr>
        <w:t>❏</w:t>
      </w:r>
      <w:r w:rsidRPr="001421D1">
        <w:rPr>
          <w:rFonts w:ascii="Arial" w:hAnsi="Arial" w:cs="Arial"/>
          <w:sz w:val="34"/>
          <w:szCs w:val="34"/>
        </w:rPr>
        <w:t xml:space="preserve"> _________. </w:t>
      </w:r>
    </w:p>
    <w:p w:rsidR="00501315" w:rsidRPr="001421D1" w:rsidRDefault="00501315">
      <w:pPr>
        <w:pStyle w:val="Default"/>
        <w:rPr>
          <w:rFonts w:ascii="Arial" w:hAnsi="Arial" w:cs="Arial"/>
          <w:sz w:val="34"/>
          <w:szCs w:val="34"/>
        </w:rPr>
      </w:pPr>
    </w:p>
    <w:p w:rsidR="00501315" w:rsidRPr="001421D1" w:rsidRDefault="00501315">
      <w:pPr>
        <w:pStyle w:val="CM3"/>
        <w:spacing w:after="425" w:line="503" w:lineRule="atLeast"/>
        <w:ind w:right="890"/>
        <w:rPr>
          <w:rFonts w:ascii="Arial" w:hAnsi="Arial" w:cs="Arial"/>
          <w:color w:val="000000"/>
          <w:sz w:val="23"/>
          <w:szCs w:val="23"/>
        </w:rPr>
      </w:pPr>
      <w:r w:rsidRPr="001421D1">
        <w:rPr>
          <w:rFonts w:ascii="Arial" w:hAnsi="Arial" w:cs="Arial"/>
          <w:color w:val="000000"/>
          <w:sz w:val="23"/>
          <w:szCs w:val="23"/>
        </w:rPr>
        <w:t xml:space="preserve">Die Aufnahmen werden   </w:t>
      </w:r>
      <w:r w:rsidRPr="001421D1">
        <w:rPr>
          <w:rFonts w:ascii="MS Gothic" w:eastAsia="MS Gothic" w:hAnsi="MS Gothic" w:cs="MS Gothic" w:hint="eastAsia"/>
          <w:color w:val="000000"/>
          <w:sz w:val="34"/>
          <w:szCs w:val="34"/>
        </w:rPr>
        <w:t>❏</w:t>
      </w:r>
      <w:r w:rsidRPr="001421D1">
        <w:rPr>
          <w:rFonts w:ascii="Arial" w:hAnsi="Arial" w:cs="Arial"/>
          <w:color w:val="000000"/>
          <w:sz w:val="34"/>
          <w:szCs w:val="34"/>
        </w:rPr>
        <w:t xml:space="preserve"> </w:t>
      </w:r>
      <w:r w:rsidRPr="001421D1">
        <w:rPr>
          <w:rFonts w:ascii="Arial" w:hAnsi="Arial" w:cs="Arial"/>
          <w:color w:val="000000"/>
          <w:sz w:val="23"/>
          <w:szCs w:val="23"/>
        </w:rPr>
        <w:t xml:space="preserve">live (in </w:t>
      </w:r>
      <w:proofErr w:type="spellStart"/>
      <w:r w:rsidRPr="001421D1">
        <w:rPr>
          <w:rFonts w:ascii="Arial" w:hAnsi="Arial" w:cs="Arial"/>
          <w:color w:val="000000"/>
          <w:sz w:val="23"/>
          <w:szCs w:val="23"/>
        </w:rPr>
        <w:t>Echzeit</w:t>
      </w:r>
      <w:proofErr w:type="spellEnd"/>
      <w:r w:rsidRPr="001421D1">
        <w:rPr>
          <w:rFonts w:ascii="Arial" w:hAnsi="Arial" w:cs="Arial"/>
          <w:color w:val="000000"/>
          <w:sz w:val="23"/>
          <w:szCs w:val="23"/>
        </w:rPr>
        <w:t xml:space="preserve">)   </w:t>
      </w:r>
      <w:r w:rsidRPr="001421D1">
        <w:rPr>
          <w:rFonts w:ascii="MS Gothic" w:eastAsia="MS Gothic" w:hAnsi="MS Gothic" w:cs="MS Gothic" w:hint="eastAsia"/>
          <w:color w:val="000000"/>
          <w:sz w:val="34"/>
          <w:szCs w:val="34"/>
        </w:rPr>
        <w:t>❏</w:t>
      </w:r>
      <w:r w:rsidRPr="001421D1">
        <w:rPr>
          <w:rFonts w:ascii="Arial" w:hAnsi="Arial" w:cs="Arial"/>
          <w:color w:val="000000"/>
          <w:sz w:val="23"/>
          <w:szCs w:val="23"/>
        </w:rPr>
        <w:t xml:space="preserve"> on Demand (dauerhaft) auf den aufgeführten Plattformen online zur Verfügung gestellt. </w:t>
      </w:r>
    </w:p>
    <w:p w:rsidR="00501315" w:rsidRPr="001421D1" w:rsidRDefault="00501315">
      <w:pPr>
        <w:pStyle w:val="CM3"/>
        <w:spacing w:after="425" w:line="420" w:lineRule="atLeast"/>
        <w:rPr>
          <w:rFonts w:ascii="Arial" w:hAnsi="Arial" w:cs="Arial"/>
          <w:color w:val="000000"/>
          <w:sz w:val="23"/>
          <w:szCs w:val="23"/>
        </w:rPr>
      </w:pPr>
      <w:r w:rsidRPr="001421D1">
        <w:rPr>
          <w:rFonts w:ascii="Arial" w:hAnsi="Arial" w:cs="Arial"/>
          <w:color w:val="000000"/>
          <w:sz w:val="23"/>
          <w:szCs w:val="23"/>
        </w:rPr>
        <w:t xml:space="preserve">Außerdem übertrage ich hiermit meine Rechte am eigenen Bild nach § 22 KUG. </w:t>
      </w:r>
    </w:p>
    <w:p w:rsidR="00501315" w:rsidRPr="001421D1" w:rsidRDefault="00501315">
      <w:pPr>
        <w:pStyle w:val="CM1"/>
        <w:rPr>
          <w:rFonts w:ascii="Arial" w:hAnsi="Arial" w:cs="Arial"/>
          <w:color w:val="000000"/>
          <w:sz w:val="23"/>
          <w:szCs w:val="23"/>
        </w:rPr>
      </w:pPr>
      <w:r w:rsidRPr="001421D1">
        <w:rPr>
          <w:rFonts w:ascii="Arial" w:hAnsi="Arial" w:cs="Arial"/>
          <w:color w:val="000000"/>
          <w:sz w:val="23"/>
          <w:szCs w:val="23"/>
        </w:rPr>
        <w:t xml:space="preserve">Die </w:t>
      </w:r>
      <w:r w:rsidR="007B4820" w:rsidRPr="001421D1">
        <w:rPr>
          <w:rFonts w:ascii="Arial" w:hAnsi="Arial" w:cs="Arial"/>
          <w:sz w:val="23"/>
          <w:szCs w:val="23"/>
        </w:rPr>
        <w:t xml:space="preserve">Evangelisch-Lutherische Kirche in Bayern </w:t>
      </w:r>
      <w:r w:rsidRPr="001421D1">
        <w:rPr>
          <w:rFonts w:ascii="Arial" w:hAnsi="Arial" w:cs="Arial"/>
          <w:color w:val="000000"/>
          <w:sz w:val="23"/>
          <w:szCs w:val="23"/>
        </w:rPr>
        <w:t xml:space="preserve">(das beauftragte Unternehmen; der angegebene kirchliche Rechtsträger) ist befugt, YouTube und seinen verbundenen Unternehmen (unter anderem YouTube LLC, Google LLC und Google Commerce Limited) und/oder Facebook und seinen verbundenen Unternehmen (u.a. Instagram) das weltweite, </w:t>
      </w:r>
      <w:proofErr w:type="spellStart"/>
      <w:r w:rsidRPr="001421D1">
        <w:rPr>
          <w:rFonts w:ascii="Arial" w:hAnsi="Arial" w:cs="Arial"/>
          <w:color w:val="000000"/>
          <w:sz w:val="23"/>
          <w:szCs w:val="23"/>
        </w:rPr>
        <w:t>nicht</w:t>
      </w:r>
      <w:r w:rsidRPr="001421D1">
        <w:rPr>
          <w:rFonts w:ascii="Arial" w:hAnsi="Arial" w:cs="Arial"/>
          <w:color w:val="000000"/>
          <w:sz w:val="23"/>
          <w:szCs w:val="23"/>
        </w:rPr>
        <w:softHyphen/>
        <w:t>exklusive</w:t>
      </w:r>
      <w:proofErr w:type="spellEnd"/>
      <w:r w:rsidRPr="001421D1">
        <w:rPr>
          <w:rFonts w:ascii="Arial" w:hAnsi="Arial" w:cs="Arial"/>
          <w:color w:val="000000"/>
          <w:sz w:val="23"/>
          <w:szCs w:val="23"/>
        </w:rPr>
        <w:t xml:space="preserve">, kostenfreie Recht einzuräumen, die oben genannten Inhalte der Produktion zu nutzen (einschließlich ihres Hosting, ihrer öffentlichen Zugänglichmachung, Vervielfältigung, Verbreitung, Änderung, Anzeige und Wiedergabe, jeweils unter Beachtung der Urheberpersönlichkeitsrechte), ausschließlich zum Zweck der Erbringung und Verbesserung des Dienstes (auch durch die Inanspruchnahme von Dienstleistern) und lediglich in dem dafür nötigen Umfang. </w:t>
      </w:r>
    </w:p>
    <w:p w:rsidR="00501315" w:rsidRPr="001421D1" w:rsidRDefault="00501315">
      <w:pPr>
        <w:pStyle w:val="Default"/>
        <w:pageBreakBefore/>
        <w:spacing w:after="57"/>
        <w:rPr>
          <w:rFonts w:ascii="Arial" w:hAnsi="Arial" w:cs="Arial"/>
          <w:sz w:val="20"/>
          <w:szCs w:val="20"/>
        </w:rPr>
      </w:pPr>
      <w:r w:rsidRPr="001421D1">
        <w:rPr>
          <w:rFonts w:ascii="Arial" w:hAnsi="Arial" w:cs="Arial"/>
          <w:sz w:val="20"/>
          <w:szCs w:val="20"/>
        </w:rPr>
        <w:lastRenderedPageBreak/>
        <w:t xml:space="preserve">Stand: 08.07.2020 </w:t>
      </w:r>
    </w:p>
    <w:p w:rsidR="00501315" w:rsidRPr="001421D1" w:rsidRDefault="00501315">
      <w:pPr>
        <w:pStyle w:val="CM3"/>
        <w:spacing w:after="425" w:line="420" w:lineRule="atLeast"/>
        <w:rPr>
          <w:rFonts w:ascii="Arial" w:hAnsi="Arial" w:cs="Arial"/>
          <w:color w:val="000000"/>
          <w:sz w:val="23"/>
          <w:szCs w:val="23"/>
        </w:rPr>
      </w:pPr>
      <w:r w:rsidRPr="001421D1">
        <w:rPr>
          <w:rFonts w:ascii="Arial" w:hAnsi="Arial" w:cs="Arial"/>
          <w:color w:val="000000"/>
          <w:sz w:val="23"/>
          <w:szCs w:val="23"/>
        </w:rPr>
        <w:t xml:space="preserve">Ferner kann die </w:t>
      </w:r>
      <w:r w:rsidR="007B4820" w:rsidRPr="001421D1">
        <w:rPr>
          <w:rFonts w:ascii="Arial" w:hAnsi="Arial" w:cs="Arial"/>
          <w:sz w:val="23"/>
          <w:szCs w:val="23"/>
        </w:rPr>
        <w:t xml:space="preserve">Evangelisch-Lutherische Kirche in Bayern </w:t>
      </w:r>
      <w:r w:rsidRPr="001421D1">
        <w:rPr>
          <w:rFonts w:ascii="Arial" w:hAnsi="Arial" w:cs="Arial"/>
          <w:color w:val="000000"/>
          <w:sz w:val="23"/>
          <w:szCs w:val="23"/>
        </w:rPr>
        <w:t xml:space="preserve">(das beauftragte Unternehmen; der angegebene kirchliche Rechtsträger) auch jedem anderen Nutzer des jeweiligen Streaming-oder Internet-Dienstes das weltweite, nicht-exklusive, kostenfreie Recht einräumen, im Rahmen des Dienstes auf die oben beschriebenen Inhalte der Produktion zuzugreifen und diese zu nutzen (einschließlich der Vervielfältigung, Verbreitung, Änderung, Anzeige und Wiedergabe, jeweils unter Beachtung der Urheberpersönlichkeitsrechte), soweit dies erforderlich ist und durch Funktionen des Dienstes ermöglicht wird. </w:t>
      </w:r>
    </w:p>
    <w:p w:rsidR="00501315" w:rsidRPr="001421D1" w:rsidRDefault="00501315">
      <w:pPr>
        <w:pStyle w:val="CM1"/>
        <w:spacing w:after="1305"/>
        <w:rPr>
          <w:rFonts w:ascii="Arial" w:hAnsi="Arial" w:cs="Arial"/>
          <w:color w:val="000000"/>
          <w:sz w:val="23"/>
          <w:szCs w:val="23"/>
        </w:rPr>
      </w:pPr>
      <w:r w:rsidRPr="001421D1">
        <w:rPr>
          <w:rFonts w:ascii="Arial" w:hAnsi="Arial" w:cs="Arial"/>
          <w:color w:val="000000"/>
          <w:sz w:val="23"/>
          <w:szCs w:val="23"/>
        </w:rPr>
        <w:t xml:space="preserve">Wenn die </w:t>
      </w:r>
      <w:r w:rsidR="007B4820" w:rsidRPr="001421D1">
        <w:rPr>
          <w:rFonts w:ascii="Arial" w:hAnsi="Arial" w:cs="Arial"/>
          <w:sz w:val="23"/>
          <w:szCs w:val="23"/>
        </w:rPr>
        <w:t xml:space="preserve">Evangelisch-Lutherische Kirche in Bayern </w:t>
      </w:r>
      <w:r w:rsidRPr="001421D1">
        <w:rPr>
          <w:rFonts w:ascii="Arial" w:hAnsi="Arial" w:cs="Arial"/>
          <w:color w:val="000000"/>
          <w:sz w:val="23"/>
          <w:szCs w:val="23"/>
        </w:rPr>
        <w:t xml:space="preserve">(das beauftragte Unternehmen; der angegebene kirchliche Rechtsträger) YouTube und/oder Facebook und ihren jeweils verbundenen Unternehmen die oben dargestellten Rechte einräumt, so gelten im Weiteren u.a. die Nutzungsbedingungen, die Community-Richtlinien, die allgemeinen Richtlinien, die Richtlinien zu Sicherheit und Urheberrecht sowie die Datenschutzerklärungen dieser Unternehmen. </w:t>
      </w:r>
    </w:p>
    <w:p w:rsidR="00501315" w:rsidRPr="001421D1" w:rsidRDefault="00F30CFA">
      <w:pPr>
        <w:pStyle w:val="Default"/>
        <w:rPr>
          <w:rFonts w:ascii="Arial" w:hAnsi="Arial" w:cs="Arial"/>
          <w:color w:val="auto"/>
        </w:rPr>
      </w:pPr>
      <w:r w:rsidRPr="001421D1">
        <w:rPr>
          <w:rFonts w:ascii="Arial" w:hAnsi="Arial" w:cs="Arial"/>
          <w:noProof/>
        </w:rPr>
        <mc:AlternateContent>
          <mc:Choice Requires="wps">
            <w:drawing>
              <wp:anchor distT="0" distB="0" distL="114300" distR="114300" simplePos="0" relativeHeight="251658240" behindDoc="0" locked="0" layoutInCell="0" allowOverlap="1" wp14:anchorId="36A577C8" wp14:editId="04F10029">
                <wp:simplePos x="0" y="0"/>
                <wp:positionH relativeFrom="page">
                  <wp:posOffset>592455</wp:posOffset>
                </wp:positionH>
                <wp:positionV relativeFrom="page">
                  <wp:posOffset>5064125</wp:posOffset>
                </wp:positionV>
                <wp:extent cx="6644640" cy="859155"/>
                <wp:effectExtent l="0" t="0" r="0" b="0"/>
                <wp:wrapThrough wrapText="bothSides">
                  <wp:wrapPolygon edited="0">
                    <wp:start x="0" y="0"/>
                    <wp:lineTo x="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859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4007"/>
                              <w:gridCol w:w="5605"/>
                            </w:tblGrid>
                            <w:tr w:rsidR="00501315">
                              <w:trPr>
                                <w:trHeight w:val="68"/>
                              </w:trPr>
                              <w:tc>
                                <w:tcPr>
                                  <w:tcW w:w="4007" w:type="dxa"/>
                                </w:tcPr>
                                <w:p w:rsidR="00501315" w:rsidRDefault="00501315">
                                  <w:pPr>
                                    <w:pStyle w:val="Default"/>
                                    <w:rPr>
                                      <w:sz w:val="23"/>
                                      <w:szCs w:val="23"/>
                                    </w:rPr>
                                  </w:pPr>
                                  <w:r>
                                    <w:rPr>
                                      <w:sz w:val="23"/>
                                      <w:szCs w:val="23"/>
                                    </w:rPr>
                                    <w:t xml:space="preserve">___________________________ </w:t>
                                  </w:r>
                                </w:p>
                              </w:tc>
                              <w:tc>
                                <w:tcPr>
                                  <w:tcW w:w="5605" w:type="dxa"/>
                                </w:tcPr>
                                <w:p w:rsidR="00501315" w:rsidRDefault="00501315">
                                  <w:pPr>
                                    <w:pStyle w:val="Default"/>
                                    <w:jc w:val="center"/>
                                    <w:rPr>
                                      <w:sz w:val="23"/>
                                      <w:szCs w:val="23"/>
                                    </w:rPr>
                                  </w:pPr>
                                  <w:r>
                                    <w:rPr>
                                      <w:sz w:val="23"/>
                                      <w:szCs w:val="23"/>
                                    </w:rPr>
                                    <w:t xml:space="preserve">___________________________ </w:t>
                                  </w:r>
                                </w:p>
                              </w:tc>
                            </w:tr>
                            <w:tr w:rsidR="00501315">
                              <w:trPr>
                                <w:trHeight w:val="215"/>
                              </w:trPr>
                              <w:tc>
                                <w:tcPr>
                                  <w:tcW w:w="4007" w:type="dxa"/>
                                  <w:vAlign w:val="center"/>
                                </w:tcPr>
                                <w:p w:rsidR="00501315" w:rsidRDefault="00501315">
                                  <w:pPr>
                                    <w:pStyle w:val="Default"/>
                                    <w:rPr>
                                      <w:sz w:val="23"/>
                                      <w:szCs w:val="23"/>
                                    </w:rPr>
                                  </w:pPr>
                                  <w:r>
                                    <w:rPr>
                                      <w:sz w:val="23"/>
                                      <w:szCs w:val="23"/>
                                    </w:rPr>
                                    <w:t xml:space="preserve">Datum, Ort  </w:t>
                                  </w:r>
                                </w:p>
                              </w:tc>
                              <w:tc>
                                <w:tcPr>
                                  <w:tcW w:w="5605" w:type="dxa"/>
                                  <w:vAlign w:val="center"/>
                                </w:tcPr>
                                <w:p w:rsidR="00501315" w:rsidRDefault="00501315">
                                  <w:pPr>
                                    <w:pStyle w:val="Default"/>
                                    <w:jc w:val="center"/>
                                    <w:rPr>
                                      <w:sz w:val="23"/>
                                      <w:szCs w:val="23"/>
                                    </w:rPr>
                                  </w:pPr>
                                  <w:r>
                                    <w:rPr>
                                      <w:sz w:val="23"/>
                                      <w:szCs w:val="23"/>
                                    </w:rPr>
                                    <w:t xml:space="preserve">Unterschrift </w:t>
                                  </w:r>
                                </w:p>
                              </w:tc>
                            </w:tr>
                            <w:tr w:rsidR="00501315">
                              <w:trPr>
                                <w:trHeight w:val="167"/>
                              </w:trPr>
                              <w:tc>
                                <w:tcPr>
                                  <w:tcW w:w="4007" w:type="dxa"/>
                                </w:tcPr>
                                <w:p w:rsidR="00501315" w:rsidRDefault="00501315">
                                  <w:pPr>
                                    <w:pStyle w:val="Default"/>
                                    <w:rPr>
                                      <w:rFonts w:cs="Times New Roman"/>
                                      <w:color w:val="auto"/>
                                    </w:rPr>
                                  </w:pPr>
                                </w:p>
                              </w:tc>
                              <w:tc>
                                <w:tcPr>
                                  <w:tcW w:w="5605" w:type="dxa"/>
                                  <w:vAlign w:val="center"/>
                                </w:tcPr>
                                <w:p w:rsidR="00501315" w:rsidRDefault="00501315">
                                  <w:pPr>
                                    <w:pStyle w:val="Default"/>
                                    <w:jc w:val="center"/>
                                    <w:rPr>
                                      <w:sz w:val="23"/>
                                      <w:szCs w:val="23"/>
                                    </w:rPr>
                                  </w:pPr>
                                  <w:r>
                                    <w:rPr>
                                      <w:sz w:val="23"/>
                                      <w:szCs w:val="23"/>
                                    </w:rPr>
                                    <w:t xml:space="preserve">(bei Minderjährigen: Erziehungsberechtigte/r) </w:t>
                                  </w:r>
                                </w:p>
                              </w:tc>
                            </w:tr>
                          </w:tbl>
                          <w:p w:rsidR="00000000" w:rsidRDefault="001421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65pt;margin-top:398.75pt;width:523.2pt;height:67.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3wnsgIAALk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" o:allowincell="f" filled="f" stroked="f">
                <v:textbox>
                  <w:txbxContent>
                    <w:tbl>
                      <w:tblPr>
                        <w:tblW w:w="0" w:type="auto"/>
                        <w:tblLayout w:type="fixed"/>
                        <w:tblLook w:val="0000" w:firstRow="0" w:lastRow="0" w:firstColumn="0" w:lastColumn="0" w:noHBand="0" w:noVBand="0"/>
                      </w:tblPr>
                      <w:tblGrid>
                        <w:gridCol w:w="4007"/>
                        <w:gridCol w:w="5605"/>
                      </w:tblGrid>
                      <w:tr w:rsidR="00501315">
                        <w:trPr>
                          <w:trHeight w:val="68"/>
                        </w:trPr>
                        <w:tc>
                          <w:tcPr>
                            <w:tcW w:w="4007" w:type="dxa"/>
                          </w:tcPr>
                          <w:p w:rsidR="00501315" w:rsidRDefault="00501315">
                            <w:pPr>
                              <w:pStyle w:val="Default"/>
                              <w:rPr>
                                <w:sz w:val="23"/>
                                <w:szCs w:val="23"/>
                              </w:rPr>
                            </w:pPr>
                            <w:r>
                              <w:rPr>
                                <w:sz w:val="23"/>
                                <w:szCs w:val="23"/>
                              </w:rPr>
                              <w:t xml:space="preserve">___________________________ </w:t>
                            </w:r>
                          </w:p>
                        </w:tc>
                        <w:tc>
                          <w:tcPr>
                            <w:tcW w:w="5605" w:type="dxa"/>
                          </w:tcPr>
                          <w:p w:rsidR="00501315" w:rsidRDefault="00501315">
                            <w:pPr>
                              <w:pStyle w:val="Default"/>
                              <w:jc w:val="center"/>
                              <w:rPr>
                                <w:sz w:val="23"/>
                                <w:szCs w:val="23"/>
                              </w:rPr>
                            </w:pPr>
                            <w:r>
                              <w:rPr>
                                <w:sz w:val="23"/>
                                <w:szCs w:val="23"/>
                              </w:rPr>
                              <w:t xml:space="preserve">___________________________ </w:t>
                            </w:r>
                          </w:p>
                        </w:tc>
                      </w:tr>
                      <w:tr w:rsidR="00501315">
                        <w:trPr>
                          <w:trHeight w:val="215"/>
                        </w:trPr>
                        <w:tc>
                          <w:tcPr>
                            <w:tcW w:w="4007" w:type="dxa"/>
                            <w:vAlign w:val="center"/>
                          </w:tcPr>
                          <w:p w:rsidR="00501315" w:rsidRDefault="00501315">
                            <w:pPr>
                              <w:pStyle w:val="Default"/>
                              <w:rPr>
                                <w:sz w:val="23"/>
                                <w:szCs w:val="23"/>
                              </w:rPr>
                            </w:pPr>
                            <w:r>
                              <w:rPr>
                                <w:sz w:val="23"/>
                                <w:szCs w:val="23"/>
                              </w:rPr>
                              <w:t xml:space="preserve">Datum, Ort  </w:t>
                            </w:r>
                          </w:p>
                        </w:tc>
                        <w:tc>
                          <w:tcPr>
                            <w:tcW w:w="5605" w:type="dxa"/>
                            <w:vAlign w:val="center"/>
                          </w:tcPr>
                          <w:p w:rsidR="00501315" w:rsidRDefault="00501315">
                            <w:pPr>
                              <w:pStyle w:val="Default"/>
                              <w:jc w:val="center"/>
                              <w:rPr>
                                <w:sz w:val="23"/>
                                <w:szCs w:val="23"/>
                              </w:rPr>
                            </w:pPr>
                            <w:r>
                              <w:rPr>
                                <w:sz w:val="23"/>
                                <w:szCs w:val="23"/>
                              </w:rPr>
                              <w:t xml:space="preserve">Unterschrift </w:t>
                            </w:r>
                          </w:p>
                        </w:tc>
                      </w:tr>
                      <w:tr w:rsidR="00501315">
                        <w:trPr>
                          <w:trHeight w:val="167"/>
                        </w:trPr>
                        <w:tc>
                          <w:tcPr>
                            <w:tcW w:w="4007" w:type="dxa"/>
                          </w:tcPr>
                          <w:p w:rsidR="00501315" w:rsidRDefault="00501315">
                            <w:pPr>
                              <w:pStyle w:val="Default"/>
                              <w:rPr>
                                <w:rFonts w:cs="Times New Roman"/>
                                <w:color w:val="auto"/>
                              </w:rPr>
                            </w:pPr>
                          </w:p>
                        </w:tc>
                        <w:tc>
                          <w:tcPr>
                            <w:tcW w:w="5605" w:type="dxa"/>
                            <w:vAlign w:val="center"/>
                          </w:tcPr>
                          <w:p w:rsidR="00501315" w:rsidRDefault="00501315">
                            <w:pPr>
                              <w:pStyle w:val="Default"/>
                              <w:jc w:val="center"/>
                              <w:rPr>
                                <w:sz w:val="23"/>
                                <w:szCs w:val="23"/>
                              </w:rPr>
                            </w:pPr>
                            <w:r>
                              <w:rPr>
                                <w:sz w:val="23"/>
                                <w:szCs w:val="23"/>
                              </w:rPr>
                              <w:t xml:space="preserve">(bei Minderjährigen: Erziehungsberechtigte/r) </w:t>
                            </w:r>
                          </w:p>
                        </w:tc>
                      </w:tr>
                    </w:tbl>
                    <w:p w:rsidR="00000000" w:rsidRDefault="001421D1"/>
                  </w:txbxContent>
                </v:textbox>
                <w10:wrap type="through" anchorx="page" anchory="page"/>
              </v:shape>
            </w:pict>
          </mc:Fallback>
        </mc:AlternateContent>
      </w:r>
    </w:p>
    <w:p w:rsidR="00501315" w:rsidRPr="001421D1" w:rsidRDefault="00501315">
      <w:pPr>
        <w:pStyle w:val="Default"/>
        <w:spacing w:line="420" w:lineRule="atLeast"/>
        <w:ind w:left="5045"/>
        <w:rPr>
          <w:rFonts w:ascii="Arial" w:hAnsi="Arial" w:cs="Arial"/>
        </w:rPr>
      </w:pPr>
      <w:r w:rsidRPr="001421D1">
        <w:rPr>
          <w:rFonts w:ascii="Arial" w:hAnsi="Arial" w:cs="Arial"/>
          <w:color w:val="auto"/>
          <w:sz w:val="23"/>
          <w:szCs w:val="23"/>
        </w:rPr>
        <w:t xml:space="preserve">in Druckbuchstaben Name, Vorname (Erziehungsberechtigte/r) </w:t>
      </w:r>
    </w:p>
    <w:sectPr w:rsidR="00501315" w:rsidRPr="001421D1">
      <w:pgSz w:w="11905" w:h="17337"/>
      <w:pgMar w:top="1160" w:right="1030" w:bottom="1134" w:left="107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XYMIJ+TrebuchetMS">
    <w:altName w:val="Trebuchet 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A617"/>
    <w:multiLevelType w:val="hybridMultilevel"/>
    <w:tmpl w:val="66FB2FF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367C715B"/>
    <w:multiLevelType w:val="hybridMultilevel"/>
    <w:tmpl w:val="1CFA0E1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820"/>
    <w:rsid w:val="001421D1"/>
    <w:rsid w:val="00501315"/>
    <w:rsid w:val="007B4820"/>
    <w:rsid w:val="00F30C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ZXYMIJ+TrebuchetMS" w:hAnsi="ZXYMIJ+TrebuchetMS" w:cs="ZXYMIJ+TrebuchetMS"/>
      <w:color w:val="000000"/>
      <w:sz w:val="24"/>
      <w:szCs w:val="24"/>
    </w:rPr>
  </w:style>
  <w:style w:type="paragraph" w:customStyle="1" w:styleId="CM3">
    <w:name w:val="CM3"/>
    <w:basedOn w:val="Default"/>
    <w:next w:val="Default"/>
    <w:uiPriority w:val="99"/>
    <w:rPr>
      <w:rFonts w:cs="Times New Roman"/>
      <w:color w:val="auto"/>
    </w:rPr>
  </w:style>
  <w:style w:type="paragraph" w:customStyle="1" w:styleId="CM1">
    <w:name w:val="CM1"/>
    <w:basedOn w:val="Default"/>
    <w:next w:val="Default"/>
    <w:uiPriority w:val="99"/>
    <w:pPr>
      <w:spacing w:line="420" w:lineRule="atLeast"/>
    </w:pPr>
    <w:rPr>
      <w:rFonts w:cs="Times New Roman"/>
      <w:color w:val="auto"/>
    </w:rPr>
  </w:style>
  <w:style w:type="paragraph" w:customStyle="1" w:styleId="CM4">
    <w:name w:val="CM4"/>
    <w:basedOn w:val="Default"/>
    <w:next w:val="Default"/>
    <w:uiPriority w:val="99"/>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ZXYMIJ+TrebuchetMS" w:hAnsi="ZXYMIJ+TrebuchetMS" w:cs="ZXYMIJ+TrebuchetMS"/>
      <w:color w:val="000000"/>
      <w:sz w:val="24"/>
      <w:szCs w:val="24"/>
    </w:rPr>
  </w:style>
  <w:style w:type="paragraph" w:customStyle="1" w:styleId="CM3">
    <w:name w:val="CM3"/>
    <w:basedOn w:val="Default"/>
    <w:next w:val="Default"/>
    <w:uiPriority w:val="99"/>
    <w:rPr>
      <w:rFonts w:cs="Times New Roman"/>
      <w:color w:val="auto"/>
    </w:rPr>
  </w:style>
  <w:style w:type="paragraph" w:customStyle="1" w:styleId="CM1">
    <w:name w:val="CM1"/>
    <w:basedOn w:val="Default"/>
    <w:next w:val="Default"/>
    <w:uiPriority w:val="99"/>
    <w:pPr>
      <w:spacing w:line="420" w:lineRule="atLeast"/>
    </w:pPr>
    <w:rPr>
      <w:rFonts w:cs="Times New Roman"/>
      <w:color w:val="auto"/>
    </w:rPr>
  </w:style>
  <w:style w:type="paragraph" w:customStyle="1" w:styleId="CM4">
    <w:name w:val="CM4"/>
    <w:basedOn w:val="Default"/>
    <w:next w:val="Default"/>
    <w:uiPriority w:val="99"/>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rechteübertragung</vt:lpstr>
    </vt:vector>
  </TitlesOfParts>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rechteübertragung</dc:title>
  <dc:creator>Kultur</dc:creator>
  <cp:lastModifiedBy>Kultur</cp:lastModifiedBy>
  <cp:revision>3</cp:revision>
  <dcterms:created xsi:type="dcterms:W3CDTF">2020-10-20T07:49:00Z</dcterms:created>
  <dcterms:modified xsi:type="dcterms:W3CDTF">2020-11-04T10:51:00Z</dcterms:modified>
</cp:coreProperties>
</file>