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3B9D" w14:textId="77777777" w:rsidR="00D40F77" w:rsidRDefault="0033250C" w:rsidP="00CB0E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Fortbildung </w:t>
      </w:r>
    </w:p>
    <w:p w14:paraId="51783AAF" w14:textId="673EE501" w:rsidR="00DA2782" w:rsidRPr="00CC14A2" w:rsidRDefault="0033250C" w:rsidP="00CB0E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</w:t>
      </w:r>
      <w:r w:rsidR="00D40F77">
        <w:rPr>
          <w:b/>
          <w:sz w:val="32"/>
          <w:szCs w:val="32"/>
          <w:u w:val="single"/>
        </w:rPr>
        <w:t>Anleitung von Singgruppen in Chor und Gemeinde</w:t>
      </w:r>
      <w:r>
        <w:rPr>
          <w:b/>
          <w:sz w:val="32"/>
          <w:szCs w:val="32"/>
          <w:u w:val="single"/>
        </w:rPr>
        <w:t>“</w:t>
      </w:r>
    </w:p>
    <w:p w14:paraId="49297935" w14:textId="77777777" w:rsidR="00CB0ECC" w:rsidRDefault="00CB0ECC"/>
    <w:p w14:paraId="571BD1ED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Für:</w:t>
      </w:r>
    </w:p>
    <w:p w14:paraId="61514B9C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interessierte ChorsängerInnen</w:t>
      </w:r>
    </w:p>
    <w:p w14:paraId="06CE89B3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Instrumentalisten</w:t>
      </w:r>
    </w:p>
    <w:p w14:paraId="72368D9B" w14:textId="0AD9131F" w:rsidR="00D40F77" w:rsidRPr="00FD72B5" w:rsidRDefault="00D40F77">
      <w:pPr>
        <w:rPr>
          <w:sz w:val="22"/>
          <w:szCs w:val="22"/>
        </w:rPr>
      </w:pPr>
      <w:r w:rsidRPr="00FD72B5">
        <w:rPr>
          <w:sz w:val="22"/>
          <w:szCs w:val="22"/>
        </w:rPr>
        <w:t>- angehende Gemeindesingleitung</w:t>
      </w:r>
      <w:r w:rsidR="00C32A12" w:rsidRPr="00FD72B5">
        <w:rPr>
          <w:sz w:val="22"/>
          <w:szCs w:val="22"/>
        </w:rPr>
        <w:t>en</w:t>
      </w:r>
    </w:p>
    <w:p w14:paraId="3C854C54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Schnuppern in die Chorleitung</w:t>
      </w:r>
    </w:p>
    <w:p w14:paraId="60CE041C" w14:textId="77777777" w:rsidR="00496183" w:rsidRPr="00FD72B5" w:rsidRDefault="00496183">
      <w:pPr>
        <w:rPr>
          <w:sz w:val="22"/>
          <w:szCs w:val="22"/>
        </w:rPr>
      </w:pPr>
    </w:p>
    <w:p w14:paraId="5A809EF4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Ziele:</w:t>
      </w:r>
    </w:p>
    <w:p w14:paraId="135EEF5A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Grundkenntnisse in Allgemeiner Musiklehre, Chordirigieren, Probentechnik</w:t>
      </w:r>
    </w:p>
    <w:p w14:paraId="3C111B13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Gehörbildung</w:t>
      </w:r>
    </w:p>
    <w:p w14:paraId="77487766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Grundwissen Stimme, Stimmbildung</w:t>
      </w:r>
    </w:p>
    <w:p w14:paraId="3219798B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>- Stimmproben leiten</w:t>
      </w:r>
    </w:p>
    <w:p w14:paraId="3DF0DD62" w14:textId="4FD8018F" w:rsidR="00D40F77" w:rsidRPr="00FD72B5" w:rsidRDefault="00D40F77">
      <w:pPr>
        <w:rPr>
          <w:sz w:val="22"/>
          <w:szCs w:val="22"/>
        </w:rPr>
      </w:pPr>
      <w:r w:rsidRPr="00FD72B5">
        <w:rPr>
          <w:sz w:val="22"/>
          <w:szCs w:val="22"/>
        </w:rPr>
        <w:t>- Anleiten von Gemeinde</w:t>
      </w:r>
      <w:r w:rsidR="00C32A12" w:rsidRPr="00FD72B5">
        <w:rPr>
          <w:sz w:val="22"/>
          <w:szCs w:val="22"/>
        </w:rPr>
        <w:t>-, und Sing</w:t>
      </w:r>
      <w:r w:rsidRPr="00FD72B5">
        <w:rPr>
          <w:sz w:val="22"/>
          <w:szCs w:val="22"/>
        </w:rPr>
        <w:t>gruppen</w:t>
      </w:r>
    </w:p>
    <w:p w14:paraId="16589C25" w14:textId="77777777" w:rsidR="00496183" w:rsidRPr="00FD72B5" w:rsidRDefault="00496183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- Chorleitung ersetzen für einzelne Proben oder Probenteile </w:t>
      </w:r>
    </w:p>
    <w:p w14:paraId="606AF854" w14:textId="77777777" w:rsidR="00496183" w:rsidRPr="00FD72B5" w:rsidRDefault="00496183">
      <w:pPr>
        <w:rPr>
          <w:sz w:val="22"/>
          <w:szCs w:val="22"/>
        </w:rPr>
      </w:pPr>
    </w:p>
    <w:p w14:paraId="02C593E6" w14:textId="75E839FC" w:rsidR="00496183" w:rsidRPr="00FD72B5" w:rsidRDefault="00496183">
      <w:pPr>
        <w:rPr>
          <w:b/>
          <w:sz w:val="22"/>
          <w:szCs w:val="22"/>
        </w:rPr>
      </w:pPr>
      <w:r w:rsidRPr="00FD72B5">
        <w:rPr>
          <w:b/>
          <w:sz w:val="22"/>
          <w:szCs w:val="22"/>
        </w:rPr>
        <w:t>3-teilige Fortbildung</w:t>
      </w:r>
      <w:r w:rsidR="00BA51DD" w:rsidRPr="00FD72B5">
        <w:rPr>
          <w:b/>
          <w:sz w:val="22"/>
          <w:szCs w:val="22"/>
        </w:rPr>
        <w:t>, geplante Themen:</w:t>
      </w:r>
    </w:p>
    <w:p w14:paraId="2E43E6A9" w14:textId="7C5577F7" w:rsidR="00BA51DD" w:rsidRPr="00FD72B5" w:rsidRDefault="00BA51DD">
      <w:pPr>
        <w:rPr>
          <w:bCs/>
          <w:sz w:val="22"/>
          <w:szCs w:val="22"/>
        </w:rPr>
      </w:pPr>
      <w:r w:rsidRPr="00FD72B5">
        <w:rPr>
          <w:bCs/>
          <w:sz w:val="22"/>
          <w:szCs w:val="22"/>
        </w:rPr>
        <w:t>Die einzelnen Teile bauen aufeinander auf, sie sind jedoch auch einzeln buchbar!</w:t>
      </w:r>
    </w:p>
    <w:p w14:paraId="70C788D0" w14:textId="77777777" w:rsidR="00496183" w:rsidRPr="00FD72B5" w:rsidRDefault="0049618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6"/>
        <w:gridCol w:w="3083"/>
        <w:gridCol w:w="2164"/>
        <w:gridCol w:w="2523"/>
      </w:tblGrid>
      <w:tr w:rsidR="00496183" w:rsidRPr="00FD72B5" w14:paraId="4A2E0F2B" w14:textId="77777777" w:rsidTr="00063F65">
        <w:tc>
          <w:tcPr>
            <w:tcW w:w="1347" w:type="dxa"/>
            <w:shd w:val="clear" w:color="auto" w:fill="9BBB59" w:themeFill="accent3"/>
          </w:tcPr>
          <w:p w14:paraId="31D87E7D" w14:textId="77777777" w:rsidR="00496183" w:rsidRPr="00FD72B5" w:rsidRDefault="00496183">
            <w:r w:rsidRPr="00FD72B5">
              <w:t>Zeitplan</w:t>
            </w:r>
          </w:p>
        </w:tc>
        <w:tc>
          <w:tcPr>
            <w:tcW w:w="3163" w:type="dxa"/>
            <w:shd w:val="clear" w:color="auto" w:fill="9BBB59" w:themeFill="accent3"/>
          </w:tcPr>
          <w:p w14:paraId="5979539B" w14:textId="5DF3F555" w:rsidR="00496183" w:rsidRPr="00FD72B5" w:rsidRDefault="00D40F77">
            <w:r w:rsidRPr="00FD72B5">
              <w:t>09</w:t>
            </w:r>
            <w:r w:rsidR="00BA51DD" w:rsidRPr="00FD72B5">
              <w:t xml:space="preserve">. </w:t>
            </w:r>
            <w:r w:rsidRPr="00FD72B5">
              <w:t>März</w:t>
            </w:r>
            <w:r w:rsidR="00BA51DD" w:rsidRPr="00FD72B5">
              <w:t xml:space="preserve"> 202</w:t>
            </w:r>
            <w:r w:rsidRPr="00FD72B5">
              <w:t>4</w:t>
            </w:r>
          </w:p>
        </w:tc>
        <w:tc>
          <w:tcPr>
            <w:tcW w:w="2249" w:type="dxa"/>
            <w:shd w:val="clear" w:color="auto" w:fill="9BBB59" w:themeFill="accent3"/>
          </w:tcPr>
          <w:p w14:paraId="1E89451E" w14:textId="3C1F3CC0" w:rsidR="00496183" w:rsidRPr="00FD72B5" w:rsidRDefault="00D40F77">
            <w:r w:rsidRPr="00FD72B5">
              <w:t>27</w:t>
            </w:r>
            <w:r w:rsidR="00BA51DD" w:rsidRPr="00FD72B5">
              <w:t xml:space="preserve">. </w:t>
            </w:r>
            <w:r w:rsidRPr="00FD72B5">
              <w:t>April</w:t>
            </w:r>
            <w:r w:rsidR="00BA51DD" w:rsidRPr="00FD72B5">
              <w:t xml:space="preserve"> 202</w:t>
            </w:r>
            <w:r w:rsidRPr="00FD72B5">
              <w:t>4</w:t>
            </w:r>
          </w:p>
        </w:tc>
        <w:tc>
          <w:tcPr>
            <w:tcW w:w="2523" w:type="dxa"/>
            <w:shd w:val="clear" w:color="auto" w:fill="9BBB59" w:themeFill="accent3"/>
          </w:tcPr>
          <w:p w14:paraId="132D4147" w14:textId="1E1358B5" w:rsidR="00496183" w:rsidRPr="00FD72B5" w:rsidRDefault="00BA51DD">
            <w:r w:rsidRPr="00FD72B5">
              <w:t>2</w:t>
            </w:r>
            <w:r w:rsidR="00D40F77" w:rsidRPr="00FD72B5">
              <w:t>2</w:t>
            </w:r>
            <w:r w:rsidRPr="00FD72B5">
              <w:t xml:space="preserve">. </w:t>
            </w:r>
            <w:r w:rsidR="00D40F77" w:rsidRPr="00FD72B5">
              <w:t>Juni</w:t>
            </w:r>
            <w:r w:rsidRPr="00FD72B5">
              <w:t xml:space="preserve"> 202</w:t>
            </w:r>
            <w:r w:rsidR="00D40F77" w:rsidRPr="00FD72B5">
              <w:t>4</w:t>
            </w:r>
          </w:p>
        </w:tc>
      </w:tr>
      <w:tr w:rsidR="00496183" w:rsidRPr="00FD72B5" w14:paraId="5C97984B" w14:textId="77777777" w:rsidTr="00063F65">
        <w:tc>
          <w:tcPr>
            <w:tcW w:w="1347" w:type="dxa"/>
          </w:tcPr>
          <w:p w14:paraId="6408BE4F" w14:textId="77777777" w:rsidR="00496183" w:rsidRPr="00FD72B5" w:rsidRDefault="00496183" w:rsidP="00496183">
            <w:r w:rsidRPr="00FD72B5">
              <w:t xml:space="preserve">09.30 </w:t>
            </w:r>
          </w:p>
        </w:tc>
        <w:tc>
          <w:tcPr>
            <w:tcW w:w="3163" w:type="dxa"/>
          </w:tcPr>
          <w:p w14:paraId="3E79C6CC" w14:textId="77777777" w:rsidR="00496183" w:rsidRPr="00FD72B5" w:rsidRDefault="00496183">
            <w:r w:rsidRPr="00FD72B5">
              <w:t>Ankommen</w:t>
            </w:r>
          </w:p>
        </w:tc>
        <w:tc>
          <w:tcPr>
            <w:tcW w:w="2249" w:type="dxa"/>
          </w:tcPr>
          <w:p w14:paraId="60CC61BD" w14:textId="77777777" w:rsidR="00496183" w:rsidRPr="00FD72B5" w:rsidRDefault="00496183">
            <w:r w:rsidRPr="00FD72B5">
              <w:t>Ankommen</w:t>
            </w:r>
          </w:p>
        </w:tc>
        <w:tc>
          <w:tcPr>
            <w:tcW w:w="2523" w:type="dxa"/>
          </w:tcPr>
          <w:p w14:paraId="1BCE8380" w14:textId="77777777" w:rsidR="00496183" w:rsidRPr="00FD72B5" w:rsidRDefault="00496183">
            <w:r w:rsidRPr="00FD72B5">
              <w:t>Ankommen</w:t>
            </w:r>
          </w:p>
        </w:tc>
      </w:tr>
      <w:tr w:rsidR="00496183" w:rsidRPr="00FD72B5" w14:paraId="3D53CB58" w14:textId="77777777" w:rsidTr="00063F65">
        <w:tc>
          <w:tcPr>
            <w:tcW w:w="1347" w:type="dxa"/>
          </w:tcPr>
          <w:p w14:paraId="3EBA6A6F" w14:textId="77777777" w:rsidR="00496183" w:rsidRPr="00FD72B5" w:rsidRDefault="00496183">
            <w:r w:rsidRPr="00FD72B5">
              <w:t>10.00</w:t>
            </w:r>
          </w:p>
        </w:tc>
        <w:tc>
          <w:tcPr>
            <w:tcW w:w="3163" w:type="dxa"/>
          </w:tcPr>
          <w:p w14:paraId="10920177" w14:textId="77777777" w:rsidR="00496183" w:rsidRPr="00FD72B5" w:rsidRDefault="00496183">
            <w:r w:rsidRPr="00FD72B5">
              <w:t>Einführung /Fragen</w:t>
            </w:r>
          </w:p>
        </w:tc>
        <w:tc>
          <w:tcPr>
            <w:tcW w:w="2249" w:type="dxa"/>
          </w:tcPr>
          <w:p w14:paraId="4C4EDD3D" w14:textId="77777777" w:rsidR="00496183" w:rsidRPr="00FD72B5" w:rsidRDefault="00496183">
            <w:r w:rsidRPr="00FD72B5">
              <w:t>Fragen</w:t>
            </w:r>
          </w:p>
        </w:tc>
        <w:tc>
          <w:tcPr>
            <w:tcW w:w="2523" w:type="dxa"/>
          </w:tcPr>
          <w:p w14:paraId="088A510B" w14:textId="77777777" w:rsidR="00496183" w:rsidRPr="00FD72B5" w:rsidRDefault="00496183">
            <w:r w:rsidRPr="00FD72B5">
              <w:t>Fragen</w:t>
            </w:r>
          </w:p>
        </w:tc>
      </w:tr>
      <w:tr w:rsidR="00496183" w:rsidRPr="00FD72B5" w14:paraId="6AB4165E" w14:textId="77777777" w:rsidTr="00063F65">
        <w:tc>
          <w:tcPr>
            <w:tcW w:w="1347" w:type="dxa"/>
          </w:tcPr>
          <w:p w14:paraId="52ACB939" w14:textId="77777777" w:rsidR="00496183" w:rsidRPr="00FD72B5" w:rsidRDefault="00496183">
            <w:r w:rsidRPr="00FD72B5">
              <w:t>10.30</w:t>
            </w:r>
          </w:p>
        </w:tc>
        <w:tc>
          <w:tcPr>
            <w:tcW w:w="3163" w:type="dxa"/>
            <w:shd w:val="clear" w:color="auto" w:fill="FFFF00"/>
          </w:tcPr>
          <w:p w14:paraId="474A99C5" w14:textId="77777777" w:rsidR="00496183" w:rsidRPr="00FD72B5" w:rsidRDefault="00496183">
            <w:r w:rsidRPr="00FD72B5">
              <w:t>Allg. ML I:</w:t>
            </w:r>
          </w:p>
          <w:p w14:paraId="13FA0125" w14:textId="77777777" w:rsidR="00496183" w:rsidRPr="00FD72B5" w:rsidRDefault="00496183">
            <w:r w:rsidRPr="00FD72B5">
              <w:t>Tonleitern Dur/Moll und</w:t>
            </w:r>
          </w:p>
          <w:p w14:paraId="790AB577" w14:textId="321666CE" w:rsidR="007A3972" w:rsidRPr="00FD72B5" w:rsidRDefault="00496183" w:rsidP="00FD72B5">
            <w:r w:rsidRPr="00FD72B5">
              <w:t>Intervalle schreiben, hören und singen</w:t>
            </w:r>
            <w:r w:rsidR="00857DE7" w:rsidRPr="00FD72B5">
              <w:t xml:space="preserve">, </w:t>
            </w:r>
            <w:r w:rsidR="007A3972" w:rsidRPr="00FD72B5">
              <w:t>Stimmbildung: Stimme als Instrument, Atemübungen</w:t>
            </w:r>
          </w:p>
        </w:tc>
        <w:tc>
          <w:tcPr>
            <w:tcW w:w="2249" w:type="dxa"/>
            <w:shd w:val="clear" w:color="auto" w:fill="FFFF00"/>
          </w:tcPr>
          <w:p w14:paraId="2AE08BF2" w14:textId="77777777" w:rsidR="00496183" w:rsidRPr="00FD72B5" w:rsidRDefault="00496183">
            <w:r w:rsidRPr="00FD72B5">
              <w:t>All. ML II:</w:t>
            </w:r>
          </w:p>
          <w:p w14:paraId="0365842E" w14:textId="77777777" w:rsidR="00496183" w:rsidRPr="00FD72B5" w:rsidRDefault="00496183">
            <w:r w:rsidRPr="00FD72B5">
              <w:t>3-Klänge Dur/Moll mit Umkehrungen</w:t>
            </w:r>
          </w:p>
          <w:p w14:paraId="688C9434" w14:textId="77777777" w:rsidR="00496183" w:rsidRPr="00FD72B5" w:rsidRDefault="00496183">
            <w:r w:rsidRPr="00FD72B5">
              <w:t>Schreiben, hören und singen</w:t>
            </w:r>
            <w:r w:rsidR="00E474B8" w:rsidRPr="00FD72B5">
              <w:t>,</w:t>
            </w:r>
          </w:p>
          <w:p w14:paraId="741E7145" w14:textId="77777777" w:rsidR="00CC14A2" w:rsidRPr="00FD72B5" w:rsidRDefault="00CC14A2">
            <w:r w:rsidRPr="00FD72B5">
              <w:t>Akkordsymbole</w:t>
            </w:r>
          </w:p>
        </w:tc>
        <w:tc>
          <w:tcPr>
            <w:tcW w:w="2523" w:type="dxa"/>
            <w:shd w:val="clear" w:color="auto" w:fill="FFFF00"/>
          </w:tcPr>
          <w:p w14:paraId="4EEC50DD" w14:textId="77777777" w:rsidR="00496183" w:rsidRPr="00FD72B5" w:rsidRDefault="00CC14A2">
            <w:r w:rsidRPr="00FD72B5">
              <w:t>All. ML III:</w:t>
            </w:r>
          </w:p>
          <w:p w14:paraId="5AE6FE3B" w14:textId="77777777" w:rsidR="00CC14A2" w:rsidRPr="00FD72B5" w:rsidRDefault="00CC14A2">
            <w:r w:rsidRPr="00FD72B5">
              <w:t>Septakkorde, Vorhalte; Noten-Einzelstimmenanalyse mit Singen (Intervalle erkennen usw.)</w:t>
            </w:r>
          </w:p>
        </w:tc>
      </w:tr>
      <w:tr w:rsidR="00496183" w:rsidRPr="00FD72B5" w14:paraId="04E9BF23" w14:textId="77777777" w:rsidTr="00063F65">
        <w:tc>
          <w:tcPr>
            <w:tcW w:w="1347" w:type="dxa"/>
          </w:tcPr>
          <w:p w14:paraId="19CAF46F" w14:textId="77777777" w:rsidR="00496183" w:rsidRPr="00FD72B5" w:rsidRDefault="00496183">
            <w:r w:rsidRPr="00FD72B5">
              <w:t>12.30</w:t>
            </w:r>
          </w:p>
        </w:tc>
        <w:tc>
          <w:tcPr>
            <w:tcW w:w="3163" w:type="dxa"/>
          </w:tcPr>
          <w:p w14:paraId="1A100976" w14:textId="77777777" w:rsidR="00496183" w:rsidRPr="00FD72B5" w:rsidRDefault="00496183">
            <w:r w:rsidRPr="00FD72B5">
              <w:t>Mittagspause</w:t>
            </w:r>
          </w:p>
        </w:tc>
        <w:tc>
          <w:tcPr>
            <w:tcW w:w="2249" w:type="dxa"/>
          </w:tcPr>
          <w:p w14:paraId="7447C41D" w14:textId="77777777" w:rsidR="00496183" w:rsidRPr="00FD72B5" w:rsidRDefault="00496183">
            <w:r w:rsidRPr="00FD72B5">
              <w:t>Mittagspause</w:t>
            </w:r>
          </w:p>
        </w:tc>
        <w:tc>
          <w:tcPr>
            <w:tcW w:w="2523" w:type="dxa"/>
          </w:tcPr>
          <w:p w14:paraId="003B7AFC" w14:textId="77777777" w:rsidR="00496183" w:rsidRPr="00FD72B5" w:rsidRDefault="00496183">
            <w:r w:rsidRPr="00FD72B5">
              <w:t>Mittagspause</w:t>
            </w:r>
          </w:p>
        </w:tc>
      </w:tr>
      <w:tr w:rsidR="00496183" w:rsidRPr="00FD72B5" w14:paraId="162E713B" w14:textId="77777777" w:rsidTr="00063F65">
        <w:tc>
          <w:tcPr>
            <w:tcW w:w="1347" w:type="dxa"/>
          </w:tcPr>
          <w:p w14:paraId="16564DED" w14:textId="77777777" w:rsidR="00496183" w:rsidRPr="00FD72B5" w:rsidRDefault="00496183">
            <w:r w:rsidRPr="00FD72B5">
              <w:t>13.30</w:t>
            </w:r>
          </w:p>
        </w:tc>
        <w:tc>
          <w:tcPr>
            <w:tcW w:w="3163" w:type="dxa"/>
            <w:shd w:val="clear" w:color="auto" w:fill="8DB3E2" w:themeFill="text2" w:themeFillTint="66"/>
          </w:tcPr>
          <w:p w14:paraId="07F84565" w14:textId="77777777" w:rsidR="00496183" w:rsidRPr="00FD72B5" w:rsidRDefault="00496183">
            <w:r w:rsidRPr="00FD72B5">
              <w:t>Dirigieren I:</w:t>
            </w:r>
          </w:p>
          <w:p w14:paraId="14CF1093" w14:textId="77777777" w:rsidR="00496183" w:rsidRPr="00FD72B5" w:rsidRDefault="00496183">
            <w:r w:rsidRPr="00FD72B5">
              <w:t>2er, 3er und 4er Takt</w:t>
            </w:r>
            <w:r w:rsidR="00FE789C" w:rsidRPr="00FD72B5">
              <w:t>,</w:t>
            </w:r>
          </w:p>
          <w:p w14:paraId="5A8ADB24" w14:textId="123D516C" w:rsidR="00FE789C" w:rsidRPr="00FD72B5" w:rsidRDefault="00FE789C">
            <w:r w:rsidRPr="00FD72B5">
              <w:t>Einsatz, Ab</w:t>
            </w:r>
            <w:r w:rsidR="00FD72B5" w:rsidRPr="00FD72B5">
              <w:t>schlag</w:t>
            </w:r>
          </w:p>
        </w:tc>
        <w:tc>
          <w:tcPr>
            <w:tcW w:w="2249" w:type="dxa"/>
            <w:shd w:val="clear" w:color="auto" w:fill="8DB3E2" w:themeFill="text2" w:themeFillTint="66"/>
          </w:tcPr>
          <w:p w14:paraId="1C05D30D" w14:textId="77777777" w:rsidR="00496183" w:rsidRPr="00FD72B5" w:rsidRDefault="00496183">
            <w:r w:rsidRPr="00FD72B5">
              <w:t>Dirigieren II:</w:t>
            </w:r>
          </w:p>
          <w:p w14:paraId="267E6926" w14:textId="77777777" w:rsidR="00496183" w:rsidRPr="00FD72B5" w:rsidRDefault="00496183">
            <w:r w:rsidRPr="00FD72B5">
              <w:t>Taktarten, Auftakt, Abschlag</w:t>
            </w:r>
          </w:p>
        </w:tc>
        <w:tc>
          <w:tcPr>
            <w:tcW w:w="2523" w:type="dxa"/>
            <w:shd w:val="clear" w:color="auto" w:fill="8DB3E2" w:themeFill="text2" w:themeFillTint="66"/>
          </w:tcPr>
          <w:p w14:paraId="5A949EF6" w14:textId="77777777" w:rsidR="00496183" w:rsidRPr="00FD72B5" w:rsidRDefault="00CC14A2">
            <w:r w:rsidRPr="00FD72B5">
              <w:t>Dirigieren III:</w:t>
            </w:r>
          </w:p>
          <w:p w14:paraId="12A31A23" w14:textId="77777777" w:rsidR="00CC14A2" w:rsidRPr="00FD72B5" w:rsidRDefault="00CC14A2">
            <w:r w:rsidRPr="00FD72B5">
              <w:t>+ Dynamik, Einsätze</w:t>
            </w:r>
            <w:r w:rsidR="00E474B8" w:rsidRPr="00FD72B5">
              <w:t>; Dirigieren mitgebrachter Noten (Klavier, Singen)</w:t>
            </w:r>
          </w:p>
        </w:tc>
      </w:tr>
      <w:tr w:rsidR="00496183" w:rsidRPr="00FD72B5" w14:paraId="37B22C17" w14:textId="77777777" w:rsidTr="00063F65">
        <w:tc>
          <w:tcPr>
            <w:tcW w:w="1347" w:type="dxa"/>
          </w:tcPr>
          <w:p w14:paraId="0EBAA6F9" w14:textId="77777777" w:rsidR="00496183" w:rsidRPr="00FD72B5" w:rsidRDefault="00496183">
            <w:r w:rsidRPr="00FD72B5">
              <w:t>15.30</w:t>
            </w:r>
          </w:p>
        </w:tc>
        <w:tc>
          <w:tcPr>
            <w:tcW w:w="3163" w:type="dxa"/>
          </w:tcPr>
          <w:p w14:paraId="29A45D53" w14:textId="77777777" w:rsidR="00496183" w:rsidRPr="00FD72B5" w:rsidRDefault="00496183">
            <w:r w:rsidRPr="00FD72B5">
              <w:t>Kaffeepause</w:t>
            </w:r>
          </w:p>
        </w:tc>
        <w:tc>
          <w:tcPr>
            <w:tcW w:w="2249" w:type="dxa"/>
          </w:tcPr>
          <w:p w14:paraId="219CFBD7" w14:textId="77777777" w:rsidR="00496183" w:rsidRPr="00FD72B5" w:rsidRDefault="00496183">
            <w:r w:rsidRPr="00FD72B5">
              <w:t>Kaffeepause</w:t>
            </w:r>
          </w:p>
        </w:tc>
        <w:tc>
          <w:tcPr>
            <w:tcW w:w="2523" w:type="dxa"/>
          </w:tcPr>
          <w:p w14:paraId="1E7633E9" w14:textId="77777777" w:rsidR="00496183" w:rsidRPr="00FD72B5" w:rsidRDefault="00496183">
            <w:r w:rsidRPr="00FD72B5">
              <w:t>Kaffeepause</w:t>
            </w:r>
          </w:p>
        </w:tc>
      </w:tr>
      <w:tr w:rsidR="00496183" w:rsidRPr="00FD72B5" w14:paraId="4D8D97A3" w14:textId="77777777" w:rsidTr="00063F65">
        <w:tc>
          <w:tcPr>
            <w:tcW w:w="1347" w:type="dxa"/>
          </w:tcPr>
          <w:p w14:paraId="49523BE8" w14:textId="77777777" w:rsidR="00496183" w:rsidRPr="00FD72B5" w:rsidRDefault="00496183">
            <w:r w:rsidRPr="00FD72B5">
              <w:t>16.00</w:t>
            </w:r>
          </w:p>
        </w:tc>
        <w:tc>
          <w:tcPr>
            <w:tcW w:w="3163" w:type="dxa"/>
            <w:shd w:val="clear" w:color="auto" w:fill="F2DBDB" w:themeFill="accent2" w:themeFillTint="33"/>
          </w:tcPr>
          <w:p w14:paraId="72D10D0B" w14:textId="77777777" w:rsidR="00496183" w:rsidRPr="00FD72B5" w:rsidRDefault="00CC14A2">
            <w:r w:rsidRPr="00FD72B5">
              <w:t>Probentechnik</w:t>
            </w:r>
            <w:r w:rsidR="00496183" w:rsidRPr="00FD72B5">
              <w:t>:</w:t>
            </w:r>
          </w:p>
          <w:p w14:paraId="659A2D3D" w14:textId="77777777" w:rsidR="00FD72B5" w:rsidRPr="00FD72B5" w:rsidRDefault="00CC14A2">
            <w:r w:rsidRPr="00FD72B5">
              <w:t xml:space="preserve">Allgemein, </w:t>
            </w:r>
          </w:p>
          <w:p w14:paraId="59BCD211" w14:textId="7EAD9E2D" w:rsidR="00496183" w:rsidRPr="00FD72B5" w:rsidRDefault="00CC14A2">
            <w:r w:rsidRPr="00FD72B5">
              <w:t>Proben mit Instrument, Chorleiterpersönlichkeit</w:t>
            </w:r>
            <w:r w:rsidR="00FD72B5" w:rsidRPr="00FD72B5">
              <w:t>,</w:t>
            </w:r>
          </w:p>
          <w:p w14:paraId="18FA1BCA" w14:textId="4DC794C6" w:rsidR="007A3972" w:rsidRPr="00FD72B5" w:rsidRDefault="007A3972" w:rsidP="00FD72B5">
            <w:r w:rsidRPr="00FD72B5">
              <w:t xml:space="preserve">Einführung </w:t>
            </w:r>
            <w:r w:rsidR="00FD72B5" w:rsidRPr="00FD72B5">
              <w:t>Kanon/</w:t>
            </w:r>
            <w:r w:rsidRPr="00FD72B5">
              <w:t>Stück</w:t>
            </w:r>
          </w:p>
          <w:p w14:paraId="67979805" w14:textId="4FAEC44D" w:rsidR="007A3972" w:rsidRPr="00FD72B5" w:rsidRDefault="007A3972">
            <w:r w:rsidRPr="00FD72B5">
              <w:t>Probenorga</w:t>
            </w:r>
            <w:r w:rsidR="00FD72B5" w:rsidRPr="00FD72B5">
              <w:t>nisation</w:t>
            </w:r>
          </w:p>
          <w:p w14:paraId="58EE5010" w14:textId="6749E599" w:rsidR="007A3972" w:rsidRPr="00FD72B5" w:rsidRDefault="007A3972" w:rsidP="00FD72B5"/>
        </w:tc>
        <w:tc>
          <w:tcPr>
            <w:tcW w:w="2249" w:type="dxa"/>
            <w:shd w:val="clear" w:color="auto" w:fill="E5B8B7" w:themeFill="accent2" w:themeFillTint="66"/>
          </w:tcPr>
          <w:p w14:paraId="49825366" w14:textId="77777777" w:rsidR="00496183" w:rsidRPr="00FD72B5" w:rsidRDefault="00CC14A2" w:rsidP="00496183">
            <w:r w:rsidRPr="00FD72B5">
              <w:t>Stimme</w:t>
            </w:r>
            <w:r w:rsidR="00496183" w:rsidRPr="00FD72B5">
              <w:t>:</w:t>
            </w:r>
          </w:p>
          <w:p w14:paraId="2C810BD6" w14:textId="66C677F7" w:rsidR="00496183" w:rsidRPr="00FD72B5" w:rsidRDefault="00CC14A2">
            <w:r w:rsidRPr="00FD72B5">
              <w:t>Allgemein, Einsingen, Übungen Höhe, Tiefe etc.</w:t>
            </w:r>
            <w:r w:rsidR="00FD72B5" w:rsidRPr="00FD72B5">
              <w:t>;</w:t>
            </w:r>
          </w:p>
          <w:p w14:paraId="27C644E0" w14:textId="700E693A" w:rsidR="00FD72B5" w:rsidRPr="00FD72B5" w:rsidRDefault="00FD72B5">
            <w:r w:rsidRPr="00FD72B5">
              <w:t>Anleitung von Kanons etc.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14:paraId="7C4D1086" w14:textId="77777777" w:rsidR="00496183" w:rsidRPr="00FD72B5" w:rsidRDefault="00CC14A2" w:rsidP="00496183">
            <w:r w:rsidRPr="00FD72B5">
              <w:t>Proben</w:t>
            </w:r>
            <w:r w:rsidR="00CB0ECC" w:rsidRPr="00FD72B5">
              <w:t>leitung</w:t>
            </w:r>
            <w:r w:rsidR="00496183" w:rsidRPr="00FD72B5">
              <w:t>:</w:t>
            </w:r>
          </w:p>
          <w:p w14:paraId="337FEC00" w14:textId="77777777" w:rsidR="00496183" w:rsidRPr="00FD72B5" w:rsidRDefault="00CC14A2">
            <w:r w:rsidRPr="00FD72B5">
              <w:t xml:space="preserve">Kanon, Turnarounds, Einzelstimmen </w:t>
            </w:r>
          </w:p>
        </w:tc>
      </w:tr>
      <w:tr w:rsidR="00496183" w:rsidRPr="00FD72B5" w14:paraId="5C31D6CD" w14:textId="77777777" w:rsidTr="00063F65">
        <w:tc>
          <w:tcPr>
            <w:tcW w:w="1347" w:type="dxa"/>
          </w:tcPr>
          <w:p w14:paraId="4BFF27AC" w14:textId="77777777" w:rsidR="00496183" w:rsidRPr="00FD72B5" w:rsidRDefault="00CC14A2">
            <w:r w:rsidRPr="00FD72B5">
              <w:t>18.00</w:t>
            </w:r>
          </w:p>
        </w:tc>
        <w:tc>
          <w:tcPr>
            <w:tcW w:w="3163" w:type="dxa"/>
          </w:tcPr>
          <w:p w14:paraId="16A1DB10" w14:textId="77777777" w:rsidR="00496183" w:rsidRPr="00FD72B5" w:rsidRDefault="00CC14A2">
            <w:r w:rsidRPr="00FD72B5">
              <w:t>ENDE</w:t>
            </w:r>
          </w:p>
        </w:tc>
        <w:tc>
          <w:tcPr>
            <w:tcW w:w="2249" w:type="dxa"/>
          </w:tcPr>
          <w:p w14:paraId="5A5DA5AA" w14:textId="77777777" w:rsidR="00496183" w:rsidRPr="00FD72B5" w:rsidRDefault="00CC14A2">
            <w:r w:rsidRPr="00FD72B5">
              <w:t>ENDE</w:t>
            </w:r>
          </w:p>
        </w:tc>
        <w:tc>
          <w:tcPr>
            <w:tcW w:w="2523" w:type="dxa"/>
          </w:tcPr>
          <w:p w14:paraId="55A95514" w14:textId="77777777" w:rsidR="00496183" w:rsidRPr="00FD72B5" w:rsidRDefault="00CC14A2">
            <w:r w:rsidRPr="00FD72B5">
              <w:t>ENDE</w:t>
            </w:r>
          </w:p>
        </w:tc>
      </w:tr>
    </w:tbl>
    <w:p w14:paraId="34F4F6D0" w14:textId="77777777" w:rsidR="00496183" w:rsidRPr="00FD72B5" w:rsidRDefault="00496183"/>
    <w:p w14:paraId="2B7F0D18" w14:textId="19482457" w:rsidR="00D5670D" w:rsidRPr="00FD72B5" w:rsidRDefault="00063F65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Kursgebühr bei </w:t>
      </w:r>
      <w:r w:rsidR="00B356BA" w:rsidRPr="00FD72B5">
        <w:rPr>
          <w:sz w:val="22"/>
          <w:szCs w:val="22"/>
        </w:rPr>
        <w:t xml:space="preserve">einer </w:t>
      </w:r>
      <w:r w:rsidRPr="00FD72B5">
        <w:rPr>
          <w:sz w:val="22"/>
          <w:szCs w:val="22"/>
        </w:rPr>
        <w:t xml:space="preserve">Mindestteilnehmerzahl </w:t>
      </w:r>
      <w:r w:rsidR="00B356BA" w:rsidRPr="00FD72B5">
        <w:rPr>
          <w:sz w:val="22"/>
          <w:szCs w:val="22"/>
        </w:rPr>
        <w:t>von 6 Teilnehmenden</w:t>
      </w:r>
      <w:r w:rsidRPr="00FD72B5">
        <w:rPr>
          <w:sz w:val="22"/>
          <w:szCs w:val="22"/>
        </w:rPr>
        <w:t xml:space="preserve">: </w:t>
      </w:r>
    </w:p>
    <w:p w14:paraId="5B2347CB" w14:textId="77777777" w:rsidR="00B356BA" w:rsidRPr="00FD72B5" w:rsidRDefault="0033250C">
      <w:pPr>
        <w:rPr>
          <w:sz w:val="22"/>
          <w:szCs w:val="22"/>
        </w:rPr>
      </w:pPr>
      <w:r w:rsidRPr="00FD72B5">
        <w:rPr>
          <w:sz w:val="22"/>
          <w:szCs w:val="22"/>
        </w:rPr>
        <w:t>pro Tag 2</w:t>
      </w:r>
      <w:r w:rsidR="00C32A12" w:rsidRPr="00FD72B5">
        <w:rPr>
          <w:sz w:val="22"/>
          <w:szCs w:val="22"/>
        </w:rPr>
        <w:t>5</w:t>
      </w:r>
      <w:r w:rsidRPr="00FD72B5">
        <w:rPr>
          <w:sz w:val="22"/>
          <w:szCs w:val="22"/>
        </w:rPr>
        <w:t xml:space="preserve">.-€/ </w:t>
      </w:r>
      <w:r w:rsidR="00C32A12" w:rsidRPr="00FD72B5">
        <w:rPr>
          <w:sz w:val="22"/>
          <w:szCs w:val="22"/>
        </w:rPr>
        <w:t>20</w:t>
      </w:r>
      <w:r w:rsidRPr="00FD72B5">
        <w:rPr>
          <w:sz w:val="22"/>
          <w:szCs w:val="22"/>
        </w:rPr>
        <w:t>.-€ für Verbandsmitglieder</w:t>
      </w:r>
      <w:r w:rsidR="00D5670D" w:rsidRPr="00FD72B5">
        <w:rPr>
          <w:sz w:val="22"/>
          <w:szCs w:val="22"/>
        </w:rPr>
        <w:t xml:space="preserve">  </w:t>
      </w:r>
    </w:p>
    <w:p w14:paraId="4F7EB263" w14:textId="245E9267" w:rsidR="00063F65" w:rsidRPr="00FD72B5" w:rsidRDefault="00D5670D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=&gt; ganzer Kurs </w:t>
      </w:r>
      <w:r w:rsidR="00C32A12" w:rsidRPr="00FD72B5">
        <w:rPr>
          <w:sz w:val="22"/>
          <w:szCs w:val="22"/>
        </w:rPr>
        <w:t>65</w:t>
      </w:r>
      <w:r w:rsidRPr="00FD72B5">
        <w:rPr>
          <w:sz w:val="22"/>
          <w:szCs w:val="22"/>
        </w:rPr>
        <w:t xml:space="preserve">,--€ / </w:t>
      </w:r>
      <w:r w:rsidR="00C32A12" w:rsidRPr="00FD72B5">
        <w:rPr>
          <w:sz w:val="22"/>
          <w:szCs w:val="22"/>
        </w:rPr>
        <w:t>50</w:t>
      </w:r>
      <w:r w:rsidRPr="00FD72B5">
        <w:rPr>
          <w:sz w:val="22"/>
          <w:szCs w:val="22"/>
        </w:rPr>
        <w:t xml:space="preserve">,-- </w:t>
      </w:r>
      <w:r w:rsidR="00B356BA" w:rsidRPr="00FD72B5">
        <w:rPr>
          <w:sz w:val="22"/>
          <w:szCs w:val="22"/>
        </w:rPr>
        <w:t>Verbandsm</w:t>
      </w:r>
      <w:r w:rsidRPr="00FD72B5">
        <w:rPr>
          <w:sz w:val="22"/>
          <w:szCs w:val="22"/>
        </w:rPr>
        <w:t>itglieder</w:t>
      </w:r>
    </w:p>
    <w:p w14:paraId="5109D1AA" w14:textId="77777777" w:rsidR="00063F65" w:rsidRPr="00FD72B5" w:rsidRDefault="00063F65">
      <w:pPr>
        <w:rPr>
          <w:sz w:val="22"/>
          <w:szCs w:val="22"/>
        </w:rPr>
      </w:pPr>
    </w:p>
    <w:p w14:paraId="46251758" w14:textId="77777777" w:rsidR="00C32A12" w:rsidRPr="00FD72B5" w:rsidRDefault="00C32A12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Dieser Kurs ist eine Kooperation </w:t>
      </w:r>
    </w:p>
    <w:p w14:paraId="28828920" w14:textId="3F55BD0D" w:rsidR="00C32A12" w:rsidRPr="00FD72B5" w:rsidRDefault="00C32A12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des Verbandes „Singen in der Kirche“, </w:t>
      </w:r>
    </w:p>
    <w:p w14:paraId="4F03880E" w14:textId="14DCC086" w:rsidR="00C32A12" w:rsidRPr="00FD72B5" w:rsidRDefault="00C32A12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des Verbandes für christl. Popularmusik in Bayern und </w:t>
      </w:r>
    </w:p>
    <w:p w14:paraId="085D97CF" w14:textId="0D7B51F3" w:rsidR="00C32A12" w:rsidRPr="00FD72B5" w:rsidRDefault="00C32A12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des Gottesdienstinstitutes der </w:t>
      </w:r>
      <w:proofErr w:type="spellStart"/>
      <w:r w:rsidRPr="00FD72B5">
        <w:rPr>
          <w:sz w:val="22"/>
          <w:szCs w:val="22"/>
        </w:rPr>
        <w:t>Evang</w:t>
      </w:r>
      <w:proofErr w:type="spellEnd"/>
      <w:r w:rsidRPr="00FD72B5">
        <w:rPr>
          <w:sz w:val="22"/>
          <w:szCs w:val="22"/>
        </w:rPr>
        <w:t>. Landeskirche Bayern</w:t>
      </w:r>
    </w:p>
    <w:p w14:paraId="285D8CC0" w14:textId="77777777" w:rsidR="00C32A12" w:rsidRPr="00FD72B5" w:rsidRDefault="00C32A12">
      <w:pPr>
        <w:rPr>
          <w:sz w:val="22"/>
          <w:szCs w:val="22"/>
        </w:rPr>
      </w:pPr>
    </w:p>
    <w:p w14:paraId="77E2798F" w14:textId="332E74D3" w:rsidR="00063F65" w:rsidRPr="00FD72B5" w:rsidRDefault="00063F65">
      <w:pPr>
        <w:rPr>
          <w:sz w:val="22"/>
          <w:szCs w:val="22"/>
        </w:rPr>
      </w:pPr>
      <w:r w:rsidRPr="00FD72B5">
        <w:rPr>
          <w:sz w:val="22"/>
          <w:szCs w:val="22"/>
        </w:rPr>
        <w:t xml:space="preserve">Ort: </w:t>
      </w:r>
      <w:proofErr w:type="spellStart"/>
      <w:r w:rsidRPr="00FD72B5">
        <w:rPr>
          <w:sz w:val="22"/>
          <w:szCs w:val="22"/>
        </w:rPr>
        <w:t>Weiltinger</w:t>
      </w:r>
      <w:proofErr w:type="spellEnd"/>
      <w:r w:rsidRPr="00FD72B5">
        <w:rPr>
          <w:sz w:val="22"/>
          <w:szCs w:val="22"/>
        </w:rPr>
        <w:t xml:space="preserve"> Straße</w:t>
      </w:r>
      <w:r w:rsidR="0033250C" w:rsidRPr="00FD72B5">
        <w:rPr>
          <w:sz w:val="22"/>
          <w:szCs w:val="22"/>
        </w:rPr>
        <w:t xml:space="preserve">, </w:t>
      </w:r>
      <w:r w:rsidR="00BA51DD" w:rsidRPr="00FD72B5">
        <w:rPr>
          <w:sz w:val="22"/>
          <w:szCs w:val="22"/>
        </w:rPr>
        <w:t>90449 Nürnberg, Haus der Verbände</w:t>
      </w:r>
    </w:p>
    <w:sectPr w:rsidR="00063F65" w:rsidRPr="00FD72B5" w:rsidSect="00C32A12">
      <w:pgSz w:w="11900" w:h="16840"/>
      <w:pgMar w:top="54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3"/>
    <w:rsid w:val="00063F65"/>
    <w:rsid w:val="001C322B"/>
    <w:rsid w:val="0033250C"/>
    <w:rsid w:val="00496183"/>
    <w:rsid w:val="00737FF1"/>
    <w:rsid w:val="007A3972"/>
    <w:rsid w:val="00857DE7"/>
    <w:rsid w:val="00A2769F"/>
    <w:rsid w:val="00B356BA"/>
    <w:rsid w:val="00B52E12"/>
    <w:rsid w:val="00BA51DD"/>
    <w:rsid w:val="00C32A12"/>
    <w:rsid w:val="00CB0ECC"/>
    <w:rsid w:val="00CC14A2"/>
    <w:rsid w:val="00D40F77"/>
    <w:rsid w:val="00D5670D"/>
    <w:rsid w:val="00DA2782"/>
    <w:rsid w:val="00E474B8"/>
    <w:rsid w:val="00FD72B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C4166"/>
  <w14:defaultImageDpi w14:val="300"/>
  <w15:docId w15:val="{BCEC90A0-FE2F-2D42-8338-0759E8A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Tamina Martin</cp:lastModifiedBy>
  <cp:revision>3</cp:revision>
  <dcterms:created xsi:type="dcterms:W3CDTF">2023-07-20T10:50:00Z</dcterms:created>
  <dcterms:modified xsi:type="dcterms:W3CDTF">2023-07-26T08:57:00Z</dcterms:modified>
</cp:coreProperties>
</file>